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A" w:rsidRPr="005545BA" w:rsidRDefault="005545BA" w:rsidP="005545BA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информатике для </w:t>
      </w:r>
      <w:r w:rsidR="00A163E8">
        <w:rPr>
          <w:rFonts w:ascii="Times New Roman" w:hAnsi="Times New Roman"/>
          <w:b/>
          <w:sz w:val="24"/>
          <w:szCs w:val="24"/>
        </w:rPr>
        <w:t>7</w:t>
      </w:r>
      <w:r w:rsidR="00E33131" w:rsidRPr="00E33131">
        <w:rPr>
          <w:rFonts w:ascii="Times New Roman" w:hAnsi="Times New Roman"/>
          <w:b/>
          <w:sz w:val="24"/>
          <w:szCs w:val="24"/>
        </w:rPr>
        <w:t>-9</w:t>
      </w:r>
      <w:r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073B25" w:rsidRPr="00486F53" w:rsidRDefault="00073B25" w:rsidP="00073B25">
      <w:pPr>
        <w:spacing w:line="360" w:lineRule="auto"/>
        <w:jc w:val="both"/>
        <w:rPr>
          <w:iCs/>
        </w:rPr>
      </w:pPr>
      <w:r w:rsidRPr="00D512DA">
        <w:t xml:space="preserve">  Рабочая программа по </w:t>
      </w:r>
      <w:r>
        <w:t xml:space="preserve">учебному курсу </w:t>
      </w:r>
      <w:r w:rsidRPr="00E77F25">
        <w:t>«</w:t>
      </w:r>
      <w:r>
        <w:t>Информатика</w:t>
      </w:r>
      <w:r w:rsidRPr="00E77F25">
        <w:t>» разработана на основе</w:t>
      </w:r>
      <w:r>
        <w:t xml:space="preserve">  Программы основного общего образования по информатике </w:t>
      </w:r>
      <w:proofErr w:type="spellStart"/>
      <w:r>
        <w:t>Босовой</w:t>
      </w:r>
      <w:proofErr w:type="spellEnd"/>
      <w:r>
        <w:t xml:space="preserve"> Л.Л., изданной в сборнике «Информатика. Программа для основной </w:t>
      </w:r>
      <w:proofErr w:type="gramStart"/>
      <w:r>
        <w:t>школы :</w:t>
      </w:r>
      <w:proofErr w:type="gramEnd"/>
      <w:r>
        <w:t xml:space="preserve"> 5-6 классы, 7-9 классы /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>. – 2-е изд. – М.: БИНОМ. Лаборатория знаний, 201</w:t>
      </w:r>
      <w:r w:rsidR="00A163E8">
        <w:t>7</w:t>
      </w:r>
      <w:r>
        <w:t>. – 88с. – (</w:t>
      </w:r>
      <w:r w:rsidRPr="00DB42DC">
        <w:t>Программы и планирование)</w:t>
      </w:r>
      <w:r>
        <w:t>».</w:t>
      </w:r>
    </w:p>
    <w:p w:rsidR="00073B25" w:rsidRDefault="00073B25" w:rsidP="00073B25">
      <w:pPr>
        <w:spacing w:line="360" w:lineRule="auto"/>
        <w:ind w:firstLine="708"/>
        <w:jc w:val="both"/>
      </w:pPr>
      <w:r>
        <w:t>Курс «Информатика» рассчитан на 1</w:t>
      </w:r>
      <w:r w:rsidR="00A163E8">
        <w:t>0</w:t>
      </w:r>
      <w:r>
        <w:t xml:space="preserve">4 </w:t>
      </w:r>
      <w:proofErr w:type="gramStart"/>
      <w:r>
        <w:t xml:space="preserve">часа: </w:t>
      </w:r>
      <w:r w:rsidR="00A163E8">
        <w:t xml:space="preserve"> </w:t>
      </w:r>
      <w:r>
        <w:t>в</w:t>
      </w:r>
      <w:proofErr w:type="gramEnd"/>
      <w:r>
        <w:t xml:space="preserve"> 7 классе – 35 ч., в 8 классе – 35 ч., в 9 классе – 34 ч.</w:t>
      </w:r>
    </w:p>
    <w:p w:rsidR="00073B25" w:rsidRPr="00E77F25" w:rsidRDefault="00073B25" w:rsidP="00073B25">
      <w:pPr>
        <w:pStyle w:val="1"/>
        <w:spacing w:line="360" w:lineRule="auto"/>
        <w:ind w:firstLine="708"/>
        <w:jc w:val="both"/>
        <w:rPr>
          <w:iCs/>
          <w:sz w:val="24"/>
          <w:szCs w:val="24"/>
        </w:rPr>
      </w:pPr>
      <w:r w:rsidRPr="00E77F25">
        <w:rPr>
          <w:iCs/>
          <w:sz w:val="24"/>
          <w:szCs w:val="24"/>
        </w:rPr>
        <w:t>Рабочая программа обеспечена следующим учебно-методическим комплектом:</w:t>
      </w:r>
    </w:p>
    <w:p w:rsidR="00073B25" w:rsidRPr="00BE4C76" w:rsidRDefault="00073B25" w:rsidP="00073B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</w:rPr>
      </w:pPr>
      <w:proofErr w:type="gramStart"/>
      <w:r>
        <w:t>Информатика :</w:t>
      </w:r>
      <w:proofErr w:type="gramEnd"/>
      <w:r>
        <w:t xml:space="preserve"> учебник для 7 класса /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>. - М.: БИНОМ. Лаборатория знаний, 201</w:t>
      </w:r>
      <w:r w:rsidR="00A163E8">
        <w:t>9</w:t>
      </w:r>
      <w:r>
        <w:t>. – 224 с.</w:t>
      </w:r>
    </w:p>
    <w:p w:rsidR="00073B25" w:rsidRPr="00BE4C76" w:rsidRDefault="00073B25" w:rsidP="00073B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</w:rPr>
      </w:pPr>
      <w:proofErr w:type="gramStart"/>
      <w:r>
        <w:t>Информатика :</w:t>
      </w:r>
      <w:proofErr w:type="gramEnd"/>
      <w:r>
        <w:t xml:space="preserve"> учебник для 8 класса /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А.Ю.Бовова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>. – М.: БИНОМ. Лаборатория знаний, 201</w:t>
      </w:r>
      <w:r w:rsidR="00A163E8">
        <w:t>9</w:t>
      </w:r>
      <w:r>
        <w:t>. – 220 с.</w:t>
      </w:r>
    </w:p>
    <w:p w:rsidR="00073B25" w:rsidRPr="009249BE" w:rsidRDefault="00073B25" w:rsidP="00073B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</w:rPr>
      </w:pPr>
      <w:r>
        <w:t>Информатика</w:t>
      </w:r>
      <w:r w:rsidR="00A163E8">
        <w:t>: учебник для 9 класса</w:t>
      </w:r>
      <w:r>
        <w:t xml:space="preserve">/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>. – М.: БИНОМ. Лаборатория знаний, 201</w:t>
      </w:r>
      <w:r w:rsidR="00A163E8">
        <w:t>9</w:t>
      </w:r>
      <w:r>
        <w:t>. – 244 с.</w:t>
      </w:r>
    </w:p>
    <w:p w:rsidR="00073B25" w:rsidRDefault="00073B25" w:rsidP="00073B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</w:rPr>
      </w:pPr>
      <w:proofErr w:type="gramStart"/>
      <w:r>
        <w:t>Информатика :</w:t>
      </w:r>
      <w:proofErr w:type="gramEnd"/>
      <w:r>
        <w:t xml:space="preserve"> рабочая тетрадь для 7 класса /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>. – М.: БИНОМ. Лаборатория знаний, 201</w:t>
      </w:r>
      <w:r w:rsidR="00A163E8">
        <w:t>9</w:t>
      </w:r>
      <w:r>
        <w:t>. – 160 с.</w:t>
      </w:r>
    </w:p>
    <w:p w:rsidR="00073B25" w:rsidRPr="0095401F" w:rsidRDefault="00073B25" w:rsidP="00073B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</w:rPr>
      </w:pPr>
      <w:proofErr w:type="gramStart"/>
      <w:r>
        <w:t>Информатика :</w:t>
      </w:r>
      <w:proofErr w:type="gramEnd"/>
      <w:r>
        <w:t xml:space="preserve"> рабочая тетрадь для 8 класса /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>. – М.: БИНОМ. Лаборатория знаний, 201</w:t>
      </w:r>
      <w:r w:rsidR="00A163E8">
        <w:t>9</w:t>
      </w:r>
      <w:r>
        <w:t>. – 160 с.</w:t>
      </w:r>
    </w:p>
    <w:p w:rsidR="00073B25" w:rsidRPr="0095401F" w:rsidRDefault="00073B25" w:rsidP="00073B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</w:rPr>
      </w:pPr>
      <w:proofErr w:type="gramStart"/>
      <w:r>
        <w:t>Информатика :</w:t>
      </w:r>
      <w:proofErr w:type="gramEnd"/>
      <w:r>
        <w:t xml:space="preserve"> рабочая тетрадь для 9 класса /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>. – М.: БИНОМ. Лаборатория знаний, 201</w:t>
      </w:r>
      <w:r w:rsidR="00A163E8">
        <w:t>9</w:t>
      </w:r>
      <w:r>
        <w:t>. – 160 с.</w:t>
      </w:r>
    </w:p>
    <w:p w:rsidR="00073B25" w:rsidRPr="008C66C3" w:rsidRDefault="00073B25" w:rsidP="00073B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</w:rPr>
      </w:pPr>
      <w:r>
        <w:t>Электронные приложения к каждому учебнику.</w:t>
      </w:r>
    </w:p>
    <w:p w:rsidR="00073B25" w:rsidRPr="008C66C3" w:rsidRDefault="00073B25" w:rsidP="00073B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i/>
          <w:color w:val="FF0000"/>
        </w:rPr>
      </w:pPr>
      <w:proofErr w:type="gramStart"/>
      <w:r>
        <w:t>Информатика .</w:t>
      </w:r>
      <w:proofErr w:type="gramEnd"/>
      <w:r>
        <w:t xml:space="preserve"> Учебная программа и поурочное планирование для 8-9 классов /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>. – М.: БИНОМ, Лаборатория знаний, 2012. – 87 с.</w:t>
      </w:r>
    </w:p>
    <w:p w:rsidR="00073B25" w:rsidRDefault="00073B25" w:rsidP="00073B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 xml:space="preserve">Сайт методической поддержки </w:t>
      </w:r>
      <w:r w:rsidRPr="008C66C3">
        <w:t>http://metodi</w:t>
      </w:r>
      <w:r>
        <w:t>st.lbz.ru/authors/informatika/3.</w:t>
      </w:r>
    </w:p>
    <w:p w:rsidR="00073B25" w:rsidRDefault="00073B25" w:rsidP="00073B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proofErr w:type="spellStart"/>
      <w:r>
        <w:t>Босова</w:t>
      </w:r>
      <w:proofErr w:type="spellEnd"/>
      <w:r>
        <w:t xml:space="preserve"> Л.Л. Занимательные задачи по информатике /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 xml:space="preserve">, </w:t>
      </w:r>
      <w:proofErr w:type="spellStart"/>
      <w:r>
        <w:t>Ю.Г.Коломенская</w:t>
      </w:r>
      <w:proofErr w:type="spellEnd"/>
      <w:r>
        <w:t>. – 5-е изд. – М.: БИНОМ. Лаборатория знаний, 2010. – 152 с.</w:t>
      </w:r>
    </w:p>
    <w:p w:rsidR="00073B25" w:rsidRPr="00A924A8" w:rsidRDefault="00073B25" w:rsidP="00073B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 xml:space="preserve">Обработка текстовой </w:t>
      </w:r>
      <w:proofErr w:type="gramStart"/>
      <w:r>
        <w:t>информации :</w:t>
      </w:r>
      <w:proofErr w:type="gramEnd"/>
      <w:r>
        <w:t xml:space="preserve"> дидактические материалы /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 xml:space="preserve">, </w:t>
      </w:r>
      <w:proofErr w:type="spellStart"/>
      <w:r>
        <w:t>Т.Н.Чёмова</w:t>
      </w:r>
      <w:proofErr w:type="spellEnd"/>
      <w:r>
        <w:t xml:space="preserve">, </w:t>
      </w:r>
      <w:proofErr w:type="spellStart"/>
      <w:r>
        <w:t>В.С.Савельева</w:t>
      </w:r>
      <w:proofErr w:type="spellEnd"/>
      <w:r>
        <w:t>. – 3-е изд. – М.: БИНОМ. Лаборатория знаний, 2014. – 112 с.</w:t>
      </w:r>
    </w:p>
    <w:p w:rsidR="00073B25" w:rsidRDefault="00073B25" w:rsidP="00073B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proofErr w:type="spellStart"/>
      <w:r w:rsidRPr="00A924A8">
        <w:t>Босова</w:t>
      </w:r>
      <w:proofErr w:type="spellEnd"/>
      <w:r w:rsidRPr="00A924A8">
        <w:t xml:space="preserve"> Л.Л. Методические рекомендации: наглядные пособия</w:t>
      </w:r>
      <w:r>
        <w:t xml:space="preserve"> по информатике и ИКТ. 5-7 классы /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>. – М.: «БИНОМ. Лаборатория знаний», «СПЕКТР-М»,  2012. – 72 с.</w:t>
      </w:r>
    </w:p>
    <w:p w:rsidR="00297C16" w:rsidRDefault="00297C16" w:rsidP="00073B25">
      <w:pPr>
        <w:autoSpaceDE w:val="0"/>
        <w:autoSpaceDN w:val="0"/>
        <w:adjustRightInd w:val="0"/>
        <w:spacing w:line="360" w:lineRule="auto"/>
        <w:ind w:firstLine="360"/>
        <w:jc w:val="both"/>
      </w:pPr>
      <w:r>
        <w:lastRenderedPageBreak/>
        <w:t xml:space="preserve">Рабочая программа включает следующие компоненты: </w:t>
      </w:r>
      <w:r w:rsidRPr="00297C16">
        <w:rPr>
          <w:bCs/>
          <w:iCs/>
        </w:rPr>
        <w:t>титульный лист,</w:t>
      </w:r>
      <w:r>
        <w:t xml:space="preserve"> </w:t>
      </w:r>
      <w:r w:rsidRPr="00297C16">
        <w:rPr>
          <w:bCs/>
          <w:iCs/>
        </w:rPr>
        <w:t>пояснительную записку, содержание программы, требования к уровню подготовки учащихся, формы и средства контроля, перечень учебно-методических средств обучения.</w:t>
      </w:r>
    </w:p>
    <w:p w:rsidR="00073B25" w:rsidRDefault="00073B25" w:rsidP="00073B25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3278A9">
        <w:rPr>
          <w:rFonts w:eastAsia="Calibri"/>
          <w:color w:val="000000"/>
          <w:lang w:eastAsia="en-US"/>
        </w:rPr>
        <w:t xml:space="preserve">Основной </w:t>
      </w:r>
      <w:r w:rsidRPr="003278A9">
        <w:rPr>
          <w:rFonts w:eastAsia="Calibri"/>
          <w:b/>
          <w:color w:val="000000"/>
          <w:lang w:eastAsia="en-US"/>
        </w:rPr>
        <w:t>формой организации учебного процесса</w:t>
      </w:r>
      <w:r w:rsidRPr="003278A9">
        <w:rPr>
          <w:rFonts w:eastAsia="Calibri"/>
          <w:color w:val="000000"/>
          <w:lang w:eastAsia="en-US"/>
        </w:rPr>
        <w:t xml:space="preserve"> является классно-урочная система обучения</w:t>
      </w:r>
      <w:r w:rsidRPr="003278A9">
        <w:rPr>
          <w:rFonts w:eastAsia="Calibri"/>
          <w:lang w:eastAsia="en-US"/>
        </w:rPr>
        <w:t xml:space="preserve">, при этом используются следующие типы уроков: комбинированные, уроки изучения нового материала, уроки закрепления знаний, уроки обобщения и систематизации изученного,  контрольные уроки. Выделяют следующие формы работы: индивидуальная, групповая, фронтальная, коллективная, парная. </w:t>
      </w:r>
    </w:p>
    <w:p w:rsidR="00073B25" w:rsidRPr="003278A9" w:rsidRDefault="00073B25" w:rsidP="00073B25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3278A9">
        <w:rPr>
          <w:rFonts w:eastAsia="Calibri"/>
          <w:lang w:eastAsia="en-US"/>
        </w:rPr>
        <w:t xml:space="preserve">На уроке уделяется большое внимание  работе учащихся с книгой:  учебником, справочной литературой, книгой для чтения, хрестоматией и т. п. </w:t>
      </w:r>
    </w:p>
    <w:p w:rsidR="00073B25" w:rsidRPr="003278A9" w:rsidRDefault="00073B25" w:rsidP="00073B25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3278A9">
        <w:rPr>
          <w:rFonts w:eastAsia="Calibri"/>
          <w:lang w:eastAsia="en-US"/>
        </w:rPr>
        <w:t>Используются нетрадиционные  формы обучения (уроки-викторины, уроки-исследования,  работа в  группах,</w:t>
      </w:r>
      <w:r>
        <w:rPr>
          <w:rFonts w:eastAsia="Calibri"/>
          <w:lang w:eastAsia="en-US"/>
        </w:rPr>
        <w:t xml:space="preserve"> урок-игра, урок упражнений и практических работ</w:t>
      </w:r>
      <w:r w:rsidRPr="003278A9">
        <w:rPr>
          <w:rFonts w:eastAsia="Calibri"/>
          <w:lang w:eastAsia="en-US"/>
        </w:rPr>
        <w:t>), которые позволяют   выявить одаренных детей, открыть образовательные перспективы для исследовательской дея</w:t>
      </w:r>
      <w:r>
        <w:rPr>
          <w:rFonts w:eastAsia="Calibri"/>
          <w:lang w:eastAsia="en-US"/>
        </w:rPr>
        <w:t xml:space="preserve">тельности в области осмысления информации и информационных процессов, </w:t>
      </w:r>
      <w:r w:rsidRPr="003278A9">
        <w:rPr>
          <w:rFonts w:eastAsia="Calibri"/>
          <w:lang w:eastAsia="en-US"/>
        </w:rPr>
        <w:t xml:space="preserve"> нацеленные на реализацию  системно-</w:t>
      </w:r>
      <w:proofErr w:type="spellStart"/>
      <w:r w:rsidRPr="003278A9">
        <w:rPr>
          <w:rFonts w:eastAsia="Calibri"/>
          <w:lang w:eastAsia="en-US"/>
        </w:rPr>
        <w:t>деят</w:t>
      </w:r>
      <w:r>
        <w:rPr>
          <w:rFonts w:eastAsia="Calibri"/>
          <w:lang w:eastAsia="en-US"/>
        </w:rPr>
        <w:t>ельностного</w:t>
      </w:r>
      <w:proofErr w:type="spellEnd"/>
      <w:r>
        <w:rPr>
          <w:rFonts w:eastAsia="Calibri"/>
          <w:lang w:eastAsia="en-US"/>
        </w:rPr>
        <w:t xml:space="preserve"> подхода к обучению информатики</w:t>
      </w:r>
      <w:r w:rsidRPr="003278A9">
        <w:rPr>
          <w:rFonts w:eastAsia="Calibri"/>
          <w:lang w:eastAsia="en-US"/>
        </w:rPr>
        <w:t xml:space="preserve">. В связи с эти становится актуальным внедрение в процесс обучения технологий, способствующих формированию умения самостоятельно и творчески  учиться. Ключевое значение имеет </w:t>
      </w:r>
      <w:proofErr w:type="spellStart"/>
      <w:r w:rsidRPr="003278A9">
        <w:rPr>
          <w:rFonts w:eastAsia="Calibri"/>
          <w:lang w:eastAsia="en-US"/>
        </w:rPr>
        <w:t>деятельностный</w:t>
      </w:r>
      <w:proofErr w:type="spellEnd"/>
      <w:r w:rsidRPr="003278A9">
        <w:rPr>
          <w:rFonts w:eastAsia="Calibri"/>
          <w:lang w:eastAsia="en-US"/>
        </w:rPr>
        <w:t xml:space="preserve"> подход, который обеспечивает не только обучение деятельности, но и   прочное усвоение знаний</w:t>
      </w:r>
    </w:p>
    <w:p w:rsidR="00073B25" w:rsidRPr="00B130D8" w:rsidRDefault="00073B25" w:rsidP="00073B25">
      <w:pPr>
        <w:spacing w:line="360" w:lineRule="auto"/>
        <w:ind w:firstLine="708"/>
        <w:jc w:val="both"/>
        <w:rPr>
          <w:color w:val="000000"/>
        </w:rPr>
      </w:pPr>
      <w:r w:rsidRPr="00B130D8">
        <w:rPr>
          <w:b/>
          <w:bCs/>
          <w:i/>
          <w:iCs/>
          <w:color w:val="000000"/>
        </w:rPr>
        <w:t>Текущий контроль</w:t>
      </w:r>
      <w:r w:rsidRPr="00B130D8">
        <w:rPr>
          <w:color w:val="000000"/>
        </w:rPr>
        <w:t xml:space="preserve"> по </w:t>
      </w:r>
      <w:r>
        <w:rPr>
          <w:color w:val="000000"/>
        </w:rPr>
        <w:t>информатике</w:t>
      </w:r>
      <w:r w:rsidRPr="00B130D8">
        <w:rPr>
          <w:color w:val="000000"/>
        </w:rPr>
        <w:t xml:space="preserve"> проходит на каждом уроке в виде индивидуального или фронтального устного опроса</w:t>
      </w:r>
      <w:r>
        <w:rPr>
          <w:color w:val="000000"/>
        </w:rPr>
        <w:t xml:space="preserve"> или выполнения практического задания</w:t>
      </w:r>
      <w:r w:rsidRPr="00B130D8">
        <w:rPr>
          <w:color w:val="000000"/>
        </w:rPr>
        <w:t xml:space="preserve">. </w:t>
      </w:r>
    </w:p>
    <w:p w:rsidR="00073B25" w:rsidRPr="00B130D8" w:rsidRDefault="00073B25" w:rsidP="00073B25">
      <w:pPr>
        <w:spacing w:line="360" w:lineRule="auto"/>
        <w:ind w:firstLine="708"/>
        <w:jc w:val="both"/>
      </w:pPr>
      <w:r w:rsidRPr="00B130D8">
        <w:rPr>
          <w:b/>
          <w:bCs/>
          <w:i/>
          <w:iCs/>
          <w:color w:val="000000"/>
        </w:rPr>
        <w:t>Тематический контроль</w:t>
      </w:r>
      <w:r w:rsidRPr="00B130D8">
        <w:rPr>
          <w:color w:val="000000"/>
        </w:rPr>
        <w:t xml:space="preserve"> </w:t>
      </w:r>
      <w:r>
        <w:rPr>
          <w:color w:val="000000"/>
        </w:rPr>
        <w:t xml:space="preserve">осуществляется по завершении крупного блока (темы) и </w:t>
      </w:r>
      <w:r w:rsidRPr="00B130D8">
        <w:rPr>
          <w:color w:val="000000"/>
        </w:rPr>
        <w:t>проводится как в устной, так и в письменной форме. Письменная работа проводится в виде тестовых заданий.</w:t>
      </w:r>
    </w:p>
    <w:p w:rsidR="00073B25" w:rsidRDefault="00073B25" w:rsidP="00073B25">
      <w:pPr>
        <w:spacing w:line="360" w:lineRule="auto"/>
        <w:ind w:firstLine="708"/>
        <w:jc w:val="both"/>
        <w:rPr>
          <w:rFonts w:eastAsia="Calibri"/>
          <w:color w:val="000000"/>
          <w:lang w:eastAsia="ar-SA"/>
        </w:rPr>
      </w:pPr>
      <w:r w:rsidRPr="00ED5E59">
        <w:rPr>
          <w:rFonts w:eastAsia="Calibri"/>
          <w:b/>
          <w:bCs/>
          <w:i/>
          <w:iCs/>
          <w:color w:val="000000"/>
          <w:lang w:eastAsia="ar-SA"/>
        </w:rPr>
        <w:t>Итоговый контроль</w:t>
      </w:r>
      <w:r w:rsidRPr="00ED5E59">
        <w:rPr>
          <w:rFonts w:eastAsia="Calibri"/>
          <w:color w:val="000000"/>
          <w:lang w:eastAsia="ar-SA"/>
        </w:rPr>
        <w:t xml:space="preserve"> </w:t>
      </w:r>
      <w:r>
        <w:rPr>
          <w:rFonts w:eastAsia="Calibri"/>
          <w:color w:val="000000"/>
          <w:lang w:eastAsia="ar-SA"/>
        </w:rPr>
        <w:t>осуществляется по завершении каждого года обучения в виде контрольной работы и выполнении итогового проекта.</w:t>
      </w:r>
    </w:p>
    <w:p w:rsidR="00297C16" w:rsidRPr="00BB09DE" w:rsidRDefault="00297C16" w:rsidP="00073B25">
      <w:pPr>
        <w:spacing w:line="360" w:lineRule="auto"/>
        <w:jc w:val="both"/>
      </w:pPr>
      <w:r>
        <w:tab/>
      </w:r>
      <w:bookmarkStart w:id="0" w:name="_GoBack"/>
      <w:bookmarkEnd w:id="0"/>
    </w:p>
    <w:p w:rsidR="004A2E90" w:rsidRPr="00297C16" w:rsidRDefault="00A163E8" w:rsidP="00073B25">
      <w:pPr>
        <w:spacing w:line="360" w:lineRule="auto"/>
      </w:pPr>
    </w:p>
    <w:sectPr w:rsidR="004A2E90" w:rsidRPr="00297C16" w:rsidSect="00F7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D2E69"/>
    <w:multiLevelType w:val="hybridMultilevel"/>
    <w:tmpl w:val="7266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A1FCD"/>
    <w:multiLevelType w:val="hybridMultilevel"/>
    <w:tmpl w:val="48EC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55E33"/>
    <w:multiLevelType w:val="hybridMultilevel"/>
    <w:tmpl w:val="A0A2D0F0"/>
    <w:lvl w:ilvl="0" w:tplc="A5E259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C16"/>
    <w:rsid w:val="00073B25"/>
    <w:rsid w:val="00297C16"/>
    <w:rsid w:val="005545BA"/>
    <w:rsid w:val="0058198B"/>
    <w:rsid w:val="0079365C"/>
    <w:rsid w:val="00A163E8"/>
    <w:rsid w:val="00C41FA9"/>
    <w:rsid w:val="00DE0D0D"/>
    <w:rsid w:val="00E33131"/>
    <w:rsid w:val="00F7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98CA0-C890-4E1D-8283-275196DC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7C1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97C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aliases w:val="основа"/>
    <w:link w:val="a5"/>
    <w:uiPriority w:val="1"/>
    <w:qFormat/>
    <w:rsid w:val="00073B2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5">
    <w:name w:val="Без интервала Знак"/>
    <w:aliases w:val="основа Знак"/>
    <w:link w:val="1"/>
    <w:uiPriority w:val="1"/>
    <w:locked/>
    <w:rsid w:val="00073B25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2014-12-01T17:10:00Z</dcterms:created>
  <dcterms:modified xsi:type="dcterms:W3CDTF">2022-10-22T11:13:00Z</dcterms:modified>
</cp:coreProperties>
</file>